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98F62" w14:textId="26B80283" w:rsidR="00F24C5D" w:rsidRPr="00DB0C3B" w:rsidRDefault="00DB0C3B">
      <w:pPr>
        <w:rPr>
          <w:b/>
          <w:bCs/>
          <w:u w:val="single"/>
        </w:rPr>
      </w:pPr>
      <w:r w:rsidRPr="007949A1">
        <w:rPr>
          <w:b/>
          <w:bCs/>
          <w:highlight w:val="yellow"/>
          <w:u w:val="single"/>
        </w:rPr>
        <w:t>Mentions obligatoires</w:t>
      </w:r>
    </w:p>
    <w:p w14:paraId="2F929A62" w14:textId="77777777" w:rsidR="00DB0C3B" w:rsidRDefault="00DB0C3B">
      <w:r w:rsidRPr="00DB0C3B">
        <w:t xml:space="preserve">Auteur/Conteur : Christophe Hondelatte </w:t>
      </w:r>
    </w:p>
    <w:p w14:paraId="06B18AAF" w14:textId="77777777" w:rsidR="00DB0C3B" w:rsidRDefault="00DB0C3B">
      <w:r w:rsidRPr="00DB0C3B">
        <w:t xml:space="preserve">Mise en scène : Côme de Bellescize </w:t>
      </w:r>
    </w:p>
    <w:p w14:paraId="088024B8" w14:textId="1A0D0792" w:rsidR="00DB0C3B" w:rsidRDefault="00BD571D">
      <w:r>
        <w:t>Créateur s</w:t>
      </w:r>
      <w:r w:rsidR="00DB0C3B">
        <w:t xml:space="preserve">on </w:t>
      </w:r>
      <w:r w:rsidR="00DB0C3B" w:rsidRPr="00DB0C3B">
        <w:t xml:space="preserve">: Lucas Lelievre </w:t>
      </w:r>
    </w:p>
    <w:p w14:paraId="0481D8B2" w14:textId="77ADA8C9" w:rsidR="00DB0C3B" w:rsidRDefault="00BD571D">
      <w:r>
        <w:t>Créateur l</w:t>
      </w:r>
      <w:r w:rsidR="00DB0C3B">
        <w:t xml:space="preserve">umière </w:t>
      </w:r>
      <w:r w:rsidR="00DB0C3B" w:rsidRPr="00DB0C3B">
        <w:t>: Thomas Costerg</w:t>
      </w:r>
    </w:p>
    <w:p w14:paraId="01638775" w14:textId="77777777" w:rsidR="00DB0C3B" w:rsidRDefault="00DB0C3B"/>
    <w:p w14:paraId="5CF723CE" w14:textId="21D898F8" w:rsidR="00DB0C3B" w:rsidRPr="00DB0C3B" w:rsidRDefault="00DB0C3B" w:rsidP="00DB0C3B">
      <w:pPr>
        <w:rPr>
          <w:b/>
          <w:bCs/>
          <w:u w:val="single"/>
        </w:rPr>
      </w:pPr>
      <w:r w:rsidRPr="007949A1">
        <w:rPr>
          <w:b/>
          <w:bCs/>
          <w:highlight w:val="yellow"/>
          <w:u w:val="single"/>
        </w:rPr>
        <w:t>Texte de mise en vente </w:t>
      </w:r>
    </w:p>
    <w:p w14:paraId="1200520C" w14:textId="77777777" w:rsidR="00DB0C3B" w:rsidRPr="00DB0C3B" w:rsidRDefault="00DB0C3B" w:rsidP="00DB0C3B">
      <w:r w:rsidRPr="00DB0C3B">
        <w:t>Christophe Hondelatte – L’affaire Christian Ranucci</w:t>
      </w:r>
    </w:p>
    <w:p w14:paraId="6990D121" w14:textId="022E8D1F" w:rsidR="00DB0C3B" w:rsidRDefault="00635B4A" w:rsidP="00DB0C3B">
      <w:r>
        <w:t>A partir du 20 janvier 2026</w:t>
      </w:r>
    </w:p>
    <w:p w14:paraId="305D06A7" w14:textId="244797A1" w:rsidR="00DB0C3B" w:rsidRPr="00DB0C3B" w:rsidRDefault="00DB0C3B" w:rsidP="00DB0C3B">
      <w:r>
        <w:br/>
      </w:r>
      <w:r w:rsidRPr="00DB0C3B">
        <w:rPr>
          <w:b/>
          <w:bCs/>
        </w:rPr>
        <w:t>La Scène Libre accueille un événement exceptionnel : le tout premier spectacle théâtral de Christophe Hondelatte.</w:t>
      </w:r>
    </w:p>
    <w:p w14:paraId="7BD4F075" w14:textId="77777777" w:rsidR="00DB0C3B" w:rsidRPr="00DB0C3B" w:rsidRDefault="00DB0C3B" w:rsidP="00DB0C3B">
      <w:r w:rsidRPr="00DB0C3B">
        <w:t>Voix emblématique du récit judiciaire, maître incontesté de la narration, Christophe Hondelatte quitte pour la première fois les studios de radio et de télévision pour monter sur scène et faire vivre une affaire qui hante encore notre mémoire collective : l’affaire Ranucci.</w:t>
      </w:r>
    </w:p>
    <w:p w14:paraId="3319B6C2" w14:textId="77777777" w:rsidR="00DB0C3B" w:rsidRPr="00DB0C3B" w:rsidRDefault="00DB0C3B" w:rsidP="00DB0C3B">
      <w:r w:rsidRPr="00DB0C3B">
        <w:t>Seul en scène, porté par cette voix immédiatement reconnaissable, grave, précise, hypnotique, il raconte, détaille, interroge. Il redonne chair aux faits, aux silences, aux zones d’ombre. Comme il sait si bien le faire, il recompose l’histoire sous nos yeux, avec rigueur, humanité et tension dramatique.</w:t>
      </w:r>
    </w:p>
    <w:p w14:paraId="7C850CDC" w14:textId="77777777" w:rsidR="00DB0C3B" w:rsidRPr="00DB0C3B" w:rsidRDefault="00DB0C3B" w:rsidP="00DB0C3B">
      <w:r w:rsidRPr="00DB0C3B">
        <w:t>Ce spectacle n’est ni une conférence, ni une simple lecture. C’est une immersion, un face-à-face troublant avec l’un des dossiers les plus controversés de la justice française. Christophe Hondelatte y déploie son art unique : faire revivre le réel comme un thriller, sans artifice, uniquement par la force du récit.</w:t>
      </w:r>
    </w:p>
    <w:p w14:paraId="3BF6A5E9" w14:textId="174B52B4" w:rsidR="00DB0C3B" w:rsidRDefault="00DB0C3B"/>
    <w:sectPr w:rsidR="00DB0C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3B"/>
    <w:rsid w:val="00635B4A"/>
    <w:rsid w:val="006D28B3"/>
    <w:rsid w:val="007949A1"/>
    <w:rsid w:val="00BD571D"/>
    <w:rsid w:val="00D06578"/>
    <w:rsid w:val="00DB0C3B"/>
    <w:rsid w:val="00E72656"/>
    <w:rsid w:val="00F24C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F3F76"/>
  <w15:chartTrackingRefBased/>
  <w15:docId w15:val="{1EFD4A5F-6CC2-48F8-8E34-1C6A4870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B0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DB0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B0C3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B0C3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B0C3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B0C3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B0C3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B0C3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B0C3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0C3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DB0C3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B0C3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B0C3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B0C3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B0C3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B0C3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B0C3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B0C3B"/>
    <w:rPr>
      <w:rFonts w:eastAsiaTheme="majorEastAsia" w:cstheme="majorBidi"/>
      <w:color w:val="272727" w:themeColor="text1" w:themeTint="D8"/>
    </w:rPr>
  </w:style>
  <w:style w:type="paragraph" w:styleId="Titre">
    <w:name w:val="Title"/>
    <w:basedOn w:val="Normal"/>
    <w:next w:val="Normal"/>
    <w:link w:val="TitreCar"/>
    <w:uiPriority w:val="10"/>
    <w:qFormat/>
    <w:rsid w:val="00DB0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B0C3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B0C3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B0C3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B0C3B"/>
    <w:pPr>
      <w:spacing w:before="160"/>
      <w:jc w:val="center"/>
    </w:pPr>
    <w:rPr>
      <w:i/>
      <w:iCs/>
      <w:color w:val="404040" w:themeColor="text1" w:themeTint="BF"/>
    </w:rPr>
  </w:style>
  <w:style w:type="character" w:customStyle="1" w:styleId="CitationCar">
    <w:name w:val="Citation Car"/>
    <w:basedOn w:val="Policepardfaut"/>
    <w:link w:val="Citation"/>
    <w:uiPriority w:val="29"/>
    <w:rsid w:val="00DB0C3B"/>
    <w:rPr>
      <w:i/>
      <w:iCs/>
      <w:color w:val="404040" w:themeColor="text1" w:themeTint="BF"/>
    </w:rPr>
  </w:style>
  <w:style w:type="paragraph" w:styleId="Paragraphedeliste">
    <w:name w:val="List Paragraph"/>
    <w:basedOn w:val="Normal"/>
    <w:uiPriority w:val="34"/>
    <w:qFormat/>
    <w:rsid w:val="00DB0C3B"/>
    <w:pPr>
      <w:ind w:left="720"/>
      <w:contextualSpacing/>
    </w:pPr>
  </w:style>
  <w:style w:type="character" w:styleId="Accentuationintense">
    <w:name w:val="Intense Emphasis"/>
    <w:basedOn w:val="Policepardfaut"/>
    <w:uiPriority w:val="21"/>
    <w:qFormat/>
    <w:rsid w:val="00DB0C3B"/>
    <w:rPr>
      <w:i/>
      <w:iCs/>
      <w:color w:val="0F4761" w:themeColor="accent1" w:themeShade="BF"/>
    </w:rPr>
  </w:style>
  <w:style w:type="paragraph" w:styleId="Citationintense">
    <w:name w:val="Intense Quote"/>
    <w:basedOn w:val="Normal"/>
    <w:next w:val="Normal"/>
    <w:link w:val="CitationintenseCar"/>
    <w:uiPriority w:val="30"/>
    <w:qFormat/>
    <w:rsid w:val="00DB0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B0C3B"/>
    <w:rPr>
      <w:i/>
      <w:iCs/>
      <w:color w:val="0F4761" w:themeColor="accent1" w:themeShade="BF"/>
    </w:rPr>
  </w:style>
  <w:style w:type="character" w:styleId="Rfrenceintense">
    <w:name w:val="Intense Reference"/>
    <w:basedOn w:val="Policepardfaut"/>
    <w:uiPriority w:val="32"/>
    <w:qFormat/>
    <w:rsid w:val="00DB0C3B"/>
    <w:rPr>
      <w:b/>
      <w:bCs/>
      <w:smallCaps/>
      <w:color w:val="0F4761" w:themeColor="accent1" w:themeShade="BF"/>
      <w:spacing w:val="5"/>
    </w:rPr>
  </w:style>
  <w:style w:type="paragraph" w:styleId="NormalWeb">
    <w:name w:val="Normal (Web)"/>
    <w:basedOn w:val="Normal"/>
    <w:uiPriority w:val="99"/>
    <w:semiHidden/>
    <w:unhideWhenUsed/>
    <w:rsid w:val="00DB0C3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1084</Characters>
  <Application>Microsoft Office Word</Application>
  <DocSecurity>0</DocSecurity>
  <Lines>9</Lines>
  <Paragraphs>2</Paragraphs>
  <ScaleCrop>false</ScaleCrop>
  <Company>365-Apps-for-business-x64</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Production | JMD Production</dc:creator>
  <cp:keywords/>
  <dc:description/>
  <cp:lastModifiedBy>Claire  REBOISSON</cp:lastModifiedBy>
  <cp:revision>3</cp:revision>
  <dcterms:created xsi:type="dcterms:W3CDTF">2026-03-12T14:42:00Z</dcterms:created>
  <dcterms:modified xsi:type="dcterms:W3CDTF">2026-03-12T14:42:00Z</dcterms:modified>
</cp:coreProperties>
</file>